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753D5B" w14:textId="1B48E399" w:rsidR="00EA0FE9" w:rsidRPr="00B80DEB" w:rsidRDefault="00EA0FE9" w:rsidP="00EA0FE9">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 xml:space="preserve">FORMATO </w:t>
      </w:r>
      <w:r w:rsidR="000A217E">
        <w:rPr>
          <w:rFonts w:eastAsiaTheme="minorHAnsi" w:cs="Arial"/>
          <w:b/>
          <w:bCs/>
          <w:sz w:val="20"/>
          <w:szCs w:val="20"/>
          <w:lang w:eastAsia="en-US"/>
        </w:rPr>
        <w:t>10</w:t>
      </w:r>
      <w:r>
        <w:rPr>
          <w:rFonts w:eastAsiaTheme="minorHAnsi" w:cs="Arial"/>
          <w:b/>
          <w:bCs/>
          <w:sz w:val="20"/>
          <w:szCs w:val="20"/>
          <w:lang w:eastAsia="en-US"/>
        </w:rPr>
        <w:t xml:space="preserve"> </w:t>
      </w:r>
      <w:r w:rsidRPr="00B80DEB">
        <w:rPr>
          <w:rFonts w:eastAsiaTheme="minorHAnsi" w:cs="Arial"/>
          <w:b/>
          <w:bCs/>
          <w:sz w:val="20"/>
          <w:szCs w:val="20"/>
          <w:lang w:eastAsia="en-US"/>
        </w:rPr>
        <w:t>A –</w:t>
      </w:r>
      <w:r w:rsidRPr="00B80DEB">
        <w:rPr>
          <w:rFonts w:eastAsiaTheme="minorHAnsi" w:cs="Arial"/>
          <w:b/>
          <w:bCs/>
          <w:sz w:val="20"/>
          <w:szCs w:val="20"/>
          <w:lang w:val="es-CO" w:eastAsia="en-US"/>
        </w:rPr>
        <w:t xml:space="preserve"> PARTICIPACIÓN MAYORITARIA DE MUJERES CABEZA DE FAMILIA Y/O MUJERES VÍCTIMAS DE VIOLENCIA INTRAFAMILIAR (PERSONA JURÍDICA)</w:t>
      </w:r>
    </w:p>
    <w:p w14:paraId="5EBFA9D4" w14:textId="77777777" w:rsidR="00EA0FE9" w:rsidRPr="00B80DEB" w:rsidRDefault="00EA0FE9" w:rsidP="00EA0FE9">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[Este formato se diligencia por el representante legal o el revisor fiscal, según corresponda, de la persona jurídica en el que mayoritariamente participen mujeres cabeza de familia y mujeres víctimas de violencia intrafamiliar. En el evento que la oferta la presente una entidad privada sin ánimo de lucro, ya sea, fundación, corporación o asociación se ajustará el formato en lo pertinente. La información contenida en este formato contiene datos sensibles la cual está sujeta a reserva legal y, por tanto, no se podrá publicar en el SECOP I y II para su conocimiento]</w:t>
      </w:r>
    </w:p>
    <w:p w14:paraId="79E32365" w14:textId="77777777" w:rsidR="00EA0FE9" w:rsidRPr="00B80DEB" w:rsidRDefault="00EA0FE9" w:rsidP="00EA0FE9">
      <w:pPr>
        <w:tabs>
          <w:tab w:val="left" w:pos="-142"/>
        </w:tabs>
        <w:autoSpaceDE w:val="0"/>
        <w:autoSpaceDN w:val="0"/>
        <w:adjustRightInd w:val="0"/>
        <w:jc w:val="both"/>
        <w:rPr>
          <w:rFonts w:cs="Arial"/>
          <w:sz w:val="20"/>
          <w:szCs w:val="20"/>
          <w:lang w:val="es-CO"/>
        </w:rPr>
      </w:pPr>
    </w:p>
    <w:p w14:paraId="19D1E3C9" w14:textId="77777777" w:rsidR="00EA0FE9" w:rsidRPr="00B80DEB" w:rsidRDefault="00EA0FE9" w:rsidP="00EA0FE9">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241C66DF" w14:textId="77777777" w:rsidR="00EA0FE9" w:rsidRPr="00B80DEB" w:rsidRDefault="00EA0FE9" w:rsidP="00EA0FE9">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70A32C1C" w14:textId="77777777" w:rsidR="00EA0FE9" w:rsidRPr="00B80DEB" w:rsidRDefault="00EA0FE9" w:rsidP="00EA0FE9">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3EE029BB" w14:textId="77777777" w:rsidR="00EA0FE9" w:rsidRPr="00B80DEB" w:rsidRDefault="00EA0FE9" w:rsidP="00EA0FE9">
      <w:pPr>
        <w:tabs>
          <w:tab w:val="left" w:pos="-142"/>
        </w:tabs>
        <w:autoSpaceDE w:val="0"/>
        <w:autoSpaceDN w:val="0"/>
        <w:adjustRightInd w:val="0"/>
        <w:spacing w:before="120" w:after="120"/>
        <w:rPr>
          <w:rFonts w:cs="Arial"/>
          <w:sz w:val="20"/>
          <w:szCs w:val="20"/>
          <w:lang w:val="es-CO"/>
        </w:rPr>
      </w:pPr>
    </w:p>
    <w:p w14:paraId="38ADB2A4" w14:textId="77777777" w:rsidR="00EA0FE9" w:rsidRPr="00B80DEB" w:rsidRDefault="00EA0FE9" w:rsidP="00EA0FE9">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contratación No. </w:t>
      </w:r>
      <w:r w:rsidRPr="00B80DEB">
        <w:rPr>
          <w:rFonts w:cs="Arial"/>
          <w:sz w:val="20"/>
          <w:szCs w:val="20"/>
          <w:highlight w:val="lightGray"/>
          <w:lang w:val="es-CO"/>
        </w:rPr>
        <w:t xml:space="preserve">[Incluir número del proceso de contratación]  </w:t>
      </w:r>
    </w:p>
    <w:p w14:paraId="7AAB10E5" w14:textId="77777777" w:rsidR="00EA0FE9" w:rsidRPr="00B80DEB" w:rsidRDefault="00EA0FE9" w:rsidP="00EA0FE9">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0FB420CC" w14:textId="77777777" w:rsidR="00EA0FE9" w:rsidRPr="00AE4C93" w:rsidRDefault="00EA0FE9" w:rsidP="00EA0FE9">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[Incluir cuando el proceso sea estructurado por lotes o 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 o lotes a los cuales se presenta oferta.]</w:t>
      </w:r>
    </w:p>
    <w:p w14:paraId="0C5AF27A" w14:textId="77777777" w:rsidR="00EA0FE9" w:rsidRPr="00B80DEB" w:rsidRDefault="00EA0FE9" w:rsidP="00EA0FE9">
      <w:pPr>
        <w:widowControl w:val="0"/>
        <w:spacing w:before="120" w:after="120"/>
        <w:jc w:val="both"/>
        <w:rPr>
          <w:rFonts w:cs="Arial"/>
          <w:sz w:val="20"/>
          <w:szCs w:val="20"/>
          <w:lang w:val="es-CO"/>
        </w:rPr>
      </w:pPr>
      <w:r w:rsidRPr="00B80DEB">
        <w:rPr>
          <w:rFonts w:cs="Arial"/>
          <w:sz w:val="20"/>
          <w:szCs w:val="20"/>
          <w:lang w:val="es-CO"/>
        </w:rPr>
        <w:t>Estimados señores:</w:t>
      </w:r>
    </w:p>
    <w:p w14:paraId="1814E6EC" w14:textId="77777777" w:rsidR="00EA0FE9" w:rsidRPr="00B80DEB" w:rsidRDefault="00EA0FE9" w:rsidP="00EA0FE9">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el representante legal de la persona jurídica o 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xml:space="preserve">, certifico bajo la gravedad de juramento que más del 50% de la composición accionaria o cuota parte de la persona jurídica está constituida por mujeres cabeza de familia y/o mujeres víctimas de violencia intrafamiliar. Esta información está soportada de acuerdo con los libros de comercio de la sociedad, los cuales gozan de reserva legal en los términos del artículo 61 del Código de Comercio. </w:t>
      </w:r>
    </w:p>
    <w:p w14:paraId="74EBB2D7" w14:textId="77777777" w:rsidR="00EA0FE9" w:rsidRPr="00B80DEB" w:rsidRDefault="00EA0FE9" w:rsidP="00EA0FE9">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víctimas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0FE9" w:rsidRPr="00B80DEB" w14:paraId="54C59CC7" w14:textId="77777777" w:rsidTr="004B0749">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138CA69" w14:textId="77777777" w:rsidR="00EA0FE9" w:rsidRPr="00B80DEB" w:rsidRDefault="00EA0FE9" w:rsidP="004B0749">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víctimas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AB9CBA0" w14:textId="77777777" w:rsidR="00EA0FE9" w:rsidRPr="00B80DEB" w:rsidRDefault="00EA0FE9" w:rsidP="004B0749">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EA0FE9" w:rsidRPr="00B80DEB" w14:paraId="3E7C1CFD" w14:textId="77777777" w:rsidTr="004B0749">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1C6E76" w14:textId="77777777" w:rsidR="00EA0FE9" w:rsidRPr="00B80DEB" w:rsidRDefault="00EA0FE9" w:rsidP="004B0749">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9C67B7C" w14:textId="77777777" w:rsidR="00EA0FE9" w:rsidRPr="00B80DEB" w:rsidRDefault="00EA0FE9" w:rsidP="004B0749">
            <w:pPr>
              <w:spacing w:line="259" w:lineRule="auto"/>
              <w:rPr>
                <w:rFonts w:eastAsiaTheme="minorHAnsi" w:cs="Arial"/>
                <w:color w:val="3B3838" w:themeColor="background2" w:themeShade="40"/>
                <w:sz w:val="20"/>
                <w:szCs w:val="20"/>
                <w:lang w:val="es-CO" w:eastAsia="en-US"/>
              </w:rPr>
            </w:pPr>
          </w:p>
        </w:tc>
      </w:tr>
    </w:tbl>
    <w:p w14:paraId="3A70E0B0" w14:textId="77777777" w:rsidR="00EA0FE9" w:rsidRPr="00B80DEB" w:rsidRDefault="00EA0FE9" w:rsidP="00EA0FE9">
      <w:pPr>
        <w:widowControl w:val="0"/>
        <w:spacing w:before="120" w:after="120"/>
        <w:jc w:val="both"/>
        <w:rPr>
          <w:rFonts w:cs="Arial"/>
          <w:sz w:val="20"/>
          <w:szCs w:val="20"/>
          <w:lang w:val="es-CO"/>
        </w:rPr>
      </w:pPr>
    </w:p>
    <w:p w14:paraId="1768A46B" w14:textId="77777777" w:rsidR="00EA0FE9" w:rsidRPr="00AE4C93" w:rsidRDefault="00EA0FE9" w:rsidP="00EA0FE9">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2478669A" w14:textId="77777777" w:rsidR="00EA0FE9" w:rsidRPr="00824875" w:rsidRDefault="00EA0FE9" w:rsidP="00EA0FE9">
      <w:pPr>
        <w:jc w:val="center"/>
        <w:rPr>
          <w:rFonts w:cs="Arial"/>
          <w:b/>
          <w:sz w:val="20"/>
          <w:szCs w:val="20"/>
        </w:rPr>
      </w:pPr>
    </w:p>
    <w:p w14:paraId="3A04F198" w14:textId="77777777" w:rsidR="00EA0FE9" w:rsidRPr="00824875" w:rsidRDefault="00EA0FE9" w:rsidP="00EA0FE9">
      <w:pPr>
        <w:jc w:val="center"/>
        <w:rPr>
          <w:rFonts w:cs="Arial"/>
          <w:b/>
          <w:sz w:val="20"/>
          <w:szCs w:val="20"/>
        </w:rPr>
      </w:pPr>
      <w:r w:rsidRPr="00824875">
        <w:rPr>
          <w:rFonts w:cs="Arial"/>
          <w:b/>
          <w:sz w:val="20"/>
          <w:szCs w:val="20"/>
        </w:rPr>
        <w:t>________________________________________</w:t>
      </w:r>
    </w:p>
    <w:p w14:paraId="6AB53147" w14:textId="77777777" w:rsidR="00EA0FE9" w:rsidRDefault="00EA0FE9" w:rsidP="00EA0FE9">
      <w:pPr>
        <w:rPr>
          <w:rFonts w:cs="Arial"/>
          <w:sz w:val="20"/>
          <w:szCs w:val="20"/>
          <w:highlight w:val="lightGray"/>
        </w:rPr>
      </w:pPr>
    </w:p>
    <w:p w14:paraId="4430618F" w14:textId="77777777" w:rsidR="00EA0FE9" w:rsidRDefault="00EA0FE9" w:rsidP="00EA0FE9">
      <w:pPr>
        <w:jc w:val="center"/>
        <w:rPr>
          <w:rFonts w:cs="Arial"/>
          <w:sz w:val="20"/>
          <w:szCs w:val="20"/>
        </w:rPr>
      </w:pPr>
      <w:r w:rsidRPr="004B0749">
        <w:rPr>
          <w:rFonts w:cs="Arial"/>
          <w:sz w:val="20"/>
          <w:szCs w:val="20"/>
          <w:highlight w:val="lightGray"/>
        </w:rPr>
        <w:t>[Nombre y firma de la persona natural, el representante legal de la persona jurídica o el revisor fiscal, según corresponda</w:t>
      </w:r>
    </w:p>
    <w:p w14:paraId="0F1B92F4" w14:textId="77777777" w:rsidR="00EA0FE9" w:rsidRDefault="00EA0FE9" w:rsidP="00EA0FE9"/>
    <w:p w14:paraId="2EC1B4E4" w14:textId="77777777" w:rsidR="003E6F54" w:rsidRDefault="003E6F54"/>
    <w:sectPr w:rsidR="003E6F54" w:rsidSect="00486BD8">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92D7F" w14:textId="77777777" w:rsidR="00A92B5A" w:rsidRDefault="00A92B5A" w:rsidP="00EA0FE9">
      <w:r>
        <w:separator/>
      </w:r>
    </w:p>
  </w:endnote>
  <w:endnote w:type="continuationSeparator" w:id="0">
    <w:p w14:paraId="4D3AA71C" w14:textId="77777777" w:rsidR="00A92B5A" w:rsidRDefault="00A92B5A" w:rsidP="00EA0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3129FA" w14:textId="77777777" w:rsidR="00486BD8" w:rsidRDefault="00486BD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945"/>
      <w:gridCol w:w="2945"/>
      <w:gridCol w:w="2945"/>
    </w:tblGrid>
    <w:tr w:rsidR="4BE10BD9" w14:paraId="6F1F30D8" w14:textId="77777777" w:rsidTr="4BE10BD9">
      <w:tc>
        <w:tcPr>
          <w:tcW w:w="2945" w:type="dxa"/>
        </w:tcPr>
        <w:p w14:paraId="1FF3BCF3" w14:textId="496E3D73" w:rsidR="4BE10BD9" w:rsidRDefault="4BE10BD9" w:rsidP="4BE10BD9">
          <w:pPr>
            <w:pStyle w:val="Encabezado"/>
            <w:ind w:left="-115"/>
          </w:pPr>
        </w:p>
      </w:tc>
      <w:tc>
        <w:tcPr>
          <w:tcW w:w="2945" w:type="dxa"/>
        </w:tcPr>
        <w:p w14:paraId="4393F373" w14:textId="0C566BF9" w:rsidR="4BE10BD9" w:rsidRDefault="4BE10BD9" w:rsidP="4BE10BD9">
          <w:pPr>
            <w:pStyle w:val="Encabezado"/>
            <w:jc w:val="center"/>
          </w:pPr>
        </w:p>
      </w:tc>
      <w:tc>
        <w:tcPr>
          <w:tcW w:w="2945" w:type="dxa"/>
        </w:tcPr>
        <w:p w14:paraId="29EEDFC8" w14:textId="1313E3F9" w:rsidR="4BE10BD9" w:rsidRDefault="4BE10BD9" w:rsidP="4BE10BD9">
          <w:pPr>
            <w:pStyle w:val="Encabezado"/>
            <w:ind w:right="-115"/>
            <w:jc w:val="right"/>
          </w:pPr>
        </w:p>
      </w:tc>
    </w:tr>
  </w:tbl>
  <w:p w14:paraId="373B9AF8" w14:textId="60530111" w:rsidR="4BE10BD9" w:rsidRDefault="4BE10BD9" w:rsidP="4BE10BD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DD0B2" w14:textId="77777777" w:rsidR="00486BD8" w:rsidRDefault="00486BD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027AC" w14:textId="77777777" w:rsidR="00A92B5A" w:rsidRDefault="00A92B5A" w:rsidP="00EA0FE9">
      <w:r>
        <w:separator/>
      </w:r>
    </w:p>
  </w:footnote>
  <w:footnote w:type="continuationSeparator" w:id="0">
    <w:p w14:paraId="6DB58165" w14:textId="77777777" w:rsidR="00A92B5A" w:rsidRDefault="00A92B5A" w:rsidP="00EA0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6E3D" w14:textId="19F205AD" w:rsidR="00486BD8" w:rsidRDefault="00486BD8">
    <w:pPr>
      <w:pStyle w:val="Encabezado"/>
    </w:pPr>
    <w:r>
      <w:rPr>
        <w:noProof/>
      </w:rPr>
      <w:pict w14:anchorId="43F7F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17954" o:spid="_x0000_s2050"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27"/>
      <w:gridCol w:w="4652"/>
      <w:gridCol w:w="927"/>
      <w:gridCol w:w="1973"/>
    </w:tblGrid>
    <w:tr w:rsidR="00EA0FE9" w:rsidRPr="00292E4D" w14:paraId="4297ACC9" w14:textId="77777777" w:rsidTr="004B0749">
      <w:trPr>
        <w:trHeight w:val="138"/>
        <w:jc w:val="center"/>
      </w:trPr>
      <w:tc>
        <w:tcPr>
          <w:tcW w:w="5000" w:type="pct"/>
          <w:gridSpan w:val="4"/>
          <w:shd w:val="clear" w:color="auto" w:fill="auto"/>
          <w:vAlign w:val="center"/>
        </w:tcPr>
        <w:p w14:paraId="2BDD4DB9" w14:textId="4C7411EE" w:rsidR="00EA0FE9" w:rsidRPr="009A3169" w:rsidRDefault="00EA0FE9" w:rsidP="00EA0FE9">
          <w:pPr>
            <w:ind w:firstLine="708"/>
            <w:jc w:val="center"/>
            <w:rPr>
              <w:rFonts w:cs="Arial"/>
              <w:b/>
              <w:color w:val="000000" w:themeColor="text1"/>
              <w:sz w:val="16"/>
              <w:szCs w:val="16"/>
            </w:rPr>
          </w:pPr>
          <w:r w:rsidRPr="009A3169">
            <w:rPr>
              <w:rFonts w:cs="Arial"/>
              <w:b/>
              <w:color w:val="000000" w:themeColor="text1"/>
              <w:sz w:val="16"/>
              <w:szCs w:val="16"/>
            </w:rPr>
            <w:t>FORMATO</w:t>
          </w:r>
          <w:r w:rsidR="00EF5332">
            <w:rPr>
              <w:rFonts w:cs="Arial"/>
              <w:b/>
              <w:color w:val="000000" w:themeColor="text1"/>
              <w:sz w:val="16"/>
              <w:szCs w:val="16"/>
            </w:rPr>
            <w:t xml:space="preserve"> 10</w:t>
          </w:r>
          <w:r w:rsidRPr="009A3169">
            <w:rPr>
              <w:rFonts w:cs="Arial"/>
              <w:b/>
              <w:color w:val="000000" w:themeColor="text1"/>
              <w:sz w:val="16"/>
              <w:szCs w:val="16"/>
            </w:rPr>
            <w:t xml:space="preserve">— </w:t>
          </w:r>
          <w:r>
            <w:rPr>
              <w:rFonts w:cs="Arial"/>
              <w:b/>
              <w:color w:val="000000" w:themeColor="text1"/>
              <w:sz w:val="16"/>
              <w:szCs w:val="16"/>
            </w:rPr>
            <w:t>FACTORES DE DESEMPATE</w:t>
          </w:r>
        </w:p>
        <w:p w14:paraId="63FB812E" w14:textId="77777777" w:rsidR="00EA0FE9" w:rsidRPr="009A3169" w:rsidRDefault="00EA0FE9" w:rsidP="00EA0FE9">
          <w:pPr>
            <w:ind w:firstLine="708"/>
            <w:jc w:val="center"/>
            <w:rPr>
              <w:rFonts w:cs="Arial"/>
              <w:color w:val="000000" w:themeColor="text1"/>
              <w:sz w:val="16"/>
              <w:szCs w:val="16"/>
            </w:rPr>
          </w:pPr>
          <w:r w:rsidRPr="009A3169">
            <w:rPr>
              <w:rFonts w:eastAsiaTheme="minorHAnsi" w:cs="Arial"/>
              <w:b/>
              <w:color w:val="000000" w:themeColor="text1"/>
              <w:sz w:val="16"/>
              <w:szCs w:val="16"/>
            </w:rPr>
            <w:t>NTERVENTORÍA DE OBRA PÚBLICA DE INFRAESTRUCTURA DE TRANSPORTE</w:t>
          </w:r>
        </w:p>
      </w:tc>
    </w:tr>
    <w:tr w:rsidR="00EA0FE9" w:rsidRPr="006E64E8" w14:paraId="6CAE5EC3" w14:textId="77777777" w:rsidTr="004B0749">
      <w:trPr>
        <w:trHeight w:val="220"/>
        <w:jc w:val="center"/>
      </w:trPr>
      <w:tc>
        <w:tcPr>
          <w:tcW w:w="599" w:type="pct"/>
          <w:shd w:val="clear" w:color="auto" w:fill="auto"/>
          <w:vAlign w:val="center"/>
        </w:tcPr>
        <w:p w14:paraId="4FCC6426" w14:textId="77777777" w:rsidR="00EA0FE9" w:rsidRPr="009A3169" w:rsidRDefault="00EA0FE9" w:rsidP="00EA0FE9">
          <w:pPr>
            <w:spacing w:after="4" w:line="249" w:lineRule="auto"/>
            <w:ind w:left="10" w:hanging="10"/>
            <w:rPr>
              <w:rFonts w:eastAsia="Arial" w:cs="Arial"/>
              <w:b/>
              <w:sz w:val="16"/>
              <w:szCs w:val="16"/>
              <w:lang w:eastAsia="es-CO"/>
            </w:rPr>
          </w:pPr>
          <w:r w:rsidRPr="009A3169">
            <w:rPr>
              <w:rFonts w:eastAsia="Arial" w:cs="Arial"/>
              <w:b/>
              <w:sz w:val="16"/>
              <w:szCs w:val="16"/>
              <w:lang w:eastAsia="es-CO"/>
            </w:rPr>
            <w:t>Código</w:t>
          </w:r>
        </w:p>
      </w:tc>
      <w:tc>
        <w:tcPr>
          <w:tcW w:w="2711" w:type="pct"/>
          <w:shd w:val="clear" w:color="auto" w:fill="auto"/>
          <w:vAlign w:val="center"/>
        </w:tcPr>
        <w:p w14:paraId="6F2AEA6E" w14:textId="77777777" w:rsidR="00EA0FE9" w:rsidRPr="009A3169" w:rsidRDefault="00EA0FE9" w:rsidP="00EA0FE9">
          <w:pPr>
            <w:spacing w:after="4"/>
            <w:ind w:left="10" w:hanging="10"/>
            <w:rPr>
              <w:rFonts w:eastAsia="Arial" w:cs="Arial"/>
              <w:color w:val="000000" w:themeColor="text1"/>
              <w:sz w:val="16"/>
              <w:szCs w:val="16"/>
              <w:lang w:eastAsia="es-CO"/>
            </w:rPr>
          </w:pPr>
          <w:r w:rsidRPr="009A3169">
            <w:rPr>
              <w:rFonts w:cs="Arial"/>
              <w:sz w:val="16"/>
              <w:szCs w:val="16"/>
            </w:rPr>
            <w:t>CCE-EICP-FM-66</w:t>
          </w:r>
        </w:p>
      </w:tc>
      <w:tc>
        <w:tcPr>
          <w:tcW w:w="540" w:type="pct"/>
          <w:shd w:val="clear" w:color="auto" w:fill="auto"/>
          <w:vAlign w:val="center"/>
        </w:tcPr>
        <w:p w14:paraId="5C707BFD" w14:textId="77777777" w:rsidR="00EA0FE9" w:rsidRPr="009A3169" w:rsidRDefault="00EA0FE9" w:rsidP="00EA0FE9">
          <w:pPr>
            <w:spacing w:after="4"/>
            <w:ind w:left="10" w:hanging="10"/>
            <w:jc w:val="center"/>
            <w:rPr>
              <w:rFonts w:eastAsia="Arial" w:cs="Arial"/>
              <w:b/>
              <w:color w:val="000000" w:themeColor="text1"/>
              <w:sz w:val="16"/>
              <w:szCs w:val="16"/>
              <w:lang w:eastAsia="es-CO"/>
            </w:rPr>
          </w:pPr>
          <w:r w:rsidRPr="009A3169">
            <w:rPr>
              <w:rFonts w:eastAsia="Arial" w:cs="Arial"/>
              <w:b/>
              <w:color w:val="000000" w:themeColor="text1"/>
              <w:sz w:val="16"/>
              <w:szCs w:val="16"/>
              <w:lang w:eastAsia="es-CO"/>
            </w:rPr>
            <w:t>Página</w:t>
          </w:r>
        </w:p>
      </w:tc>
      <w:tc>
        <w:tcPr>
          <w:tcW w:w="1150" w:type="pct"/>
          <w:shd w:val="clear" w:color="auto" w:fill="auto"/>
          <w:vAlign w:val="center"/>
        </w:tcPr>
        <w:p w14:paraId="625186D4" w14:textId="77777777" w:rsidR="00EA0FE9" w:rsidRPr="009A3169" w:rsidRDefault="00EA0FE9" w:rsidP="00EA0FE9">
          <w:pPr>
            <w:spacing w:after="4"/>
            <w:ind w:left="10" w:hanging="10"/>
            <w:rPr>
              <w:rFonts w:eastAsia="Arial" w:cs="Arial"/>
              <w:color w:val="000000" w:themeColor="text1"/>
              <w:sz w:val="16"/>
              <w:szCs w:val="16"/>
              <w:lang w:eastAsia="es-CO"/>
            </w:rPr>
          </w:pPr>
          <w:r w:rsidRPr="009A3169">
            <w:rPr>
              <w:rFonts w:eastAsia="Arial" w:cs="Arial"/>
              <w:color w:val="000000" w:themeColor="text1"/>
              <w:sz w:val="16"/>
              <w:szCs w:val="16"/>
            </w:rPr>
            <w:fldChar w:fldCharType="begin"/>
          </w:r>
          <w:r w:rsidRPr="009A3169">
            <w:rPr>
              <w:rFonts w:eastAsia="Arial" w:cs="Arial"/>
              <w:color w:val="000000" w:themeColor="text1"/>
              <w:sz w:val="16"/>
              <w:szCs w:val="16"/>
              <w:lang w:eastAsia="es-CO"/>
            </w:rPr>
            <w:instrText xml:space="preserve"> PAGE </w:instrText>
          </w:r>
          <w:r w:rsidRPr="009A3169">
            <w:rPr>
              <w:rFonts w:eastAsia="Arial" w:cs="Arial"/>
              <w:color w:val="000000" w:themeColor="text1"/>
              <w:sz w:val="16"/>
              <w:szCs w:val="16"/>
            </w:rPr>
            <w:fldChar w:fldCharType="separate"/>
          </w:r>
          <w:r w:rsidRPr="009A3169">
            <w:rPr>
              <w:rFonts w:eastAsia="Arial" w:cs="Arial"/>
              <w:color w:val="000000" w:themeColor="text1"/>
              <w:sz w:val="16"/>
              <w:szCs w:val="16"/>
              <w:lang w:eastAsia="es-CO"/>
            </w:rPr>
            <w:t>20</w:t>
          </w:r>
          <w:r w:rsidRPr="009A3169">
            <w:rPr>
              <w:rFonts w:eastAsia="Arial" w:cs="Arial"/>
              <w:color w:val="000000" w:themeColor="text1"/>
              <w:sz w:val="16"/>
              <w:szCs w:val="16"/>
            </w:rPr>
            <w:fldChar w:fldCharType="end"/>
          </w:r>
          <w:r w:rsidRPr="009A3169">
            <w:rPr>
              <w:rFonts w:eastAsia="Arial" w:cs="Arial"/>
              <w:color w:val="000000" w:themeColor="text1"/>
              <w:sz w:val="16"/>
              <w:szCs w:val="16"/>
              <w:lang w:eastAsia="es-CO"/>
            </w:rPr>
            <w:t xml:space="preserve"> de </w:t>
          </w:r>
          <w:r w:rsidRPr="009A3169">
            <w:rPr>
              <w:rFonts w:eastAsia="Arial" w:cs="Arial"/>
              <w:color w:val="000000" w:themeColor="text1"/>
              <w:sz w:val="16"/>
              <w:szCs w:val="16"/>
            </w:rPr>
            <w:fldChar w:fldCharType="begin"/>
          </w:r>
          <w:r w:rsidRPr="009A3169">
            <w:rPr>
              <w:rFonts w:eastAsia="Arial" w:cs="Arial"/>
              <w:color w:val="000000" w:themeColor="text1"/>
              <w:sz w:val="16"/>
              <w:szCs w:val="16"/>
              <w:lang w:eastAsia="es-CO"/>
            </w:rPr>
            <w:instrText xml:space="preserve"> NUMPAGES </w:instrText>
          </w:r>
          <w:r w:rsidRPr="009A3169">
            <w:rPr>
              <w:rFonts w:eastAsia="Arial" w:cs="Arial"/>
              <w:color w:val="000000" w:themeColor="text1"/>
              <w:sz w:val="16"/>
              <w:szCs w:val="16"/>
            </w:rPr>
            <w:fldChar w:fldCharType="separate"/>
          </w:r>
          <w:r w:rsidRPr="009A3169">
            <w:rPr>
              <w:rFonts w:eastAsia="Arial" w:cs="Arial"/>
              <w:color w:val="000000" w:themeColor="text1"/>
              <w:sz w:val="16"/>
              <w:szCs w:val="16"/>
              <w:lang w:eastAsia="es-CO"/>
            </w:rPr>
            <w:t>20</w:t>
          </w:r>
          <w:r w:rsidRPr="009A3169">
            <w:rPr>
              <w:rFonts w:eastAsia="Arial" w:cs="Arial"/>
              <w:color w:val="000000" w:themeColor="text1"/>
              <w:sz w:val="16"/>
              <w:szCs w:val="16"/>
            </w:rPr>
            <w:fldChar w:fldCharType="end"/>
          </w:r>
        </w:p>
      </w:tc>
    </w:tr>
    <w:tr w:rsidR="00EA0FE9" w:rsidRPr="006E64E8" w14:paraId="52629449" w14:textId="77777777" w:rsidTr="004B0749">
      <w:trPr>
        <w:trHeight w:val="69"/>
        <w:jc w:val="center"/>
      </w:trPr>
      <w:tc>
        <w:tcPr>
          <w:tcW w:w="599" w:type="pct"/>
          <w:shd w:val="clear" w:color="auto" w:fill="auto"/>
          <w:vAlign w:val="center"/>
        </w:tcPr>
        <w:p w14:paraId="78764052" w14:textId="77777777" w:rsidR="00EA0FE9" w:rsidRPr="009A3169" w:rsidRDefault="00EA0FE9" w:rsidP="00EA0FE9">
          <w:pPr>
            <w:spacing w:after="4" w:line="249" w:lineRule="auto"/>
            <w:ind w:left="10" w:hanging="10"/>
            <w:rPr>
              <w:rFonts w:eastAsia="Arial" w:cs="Arial"/>
              <w:b/>
              <w:sz w:val="16"/>
              <w:szCs w:val="16"/>
              <w:lang w:eastAsia="es-CO"/>
            </w:rPr>
          </w:pPr>
          <w:r w:rsidRPr="009A3169">
            <w:rPr>
              <w:rFonts w:eastAsia="Arial" w:cs="Arial"/>
              <w:b/>
              <w:sz w:val="16"/>
              <w:szCs w:val="16"/>
              <w:lang w:eastAsia="es-CO"/>
            </w:rPr>
            <w:t>Versión No.</w:t>
          </w:r>
        </w:p>
      </w:tc>
      <w:tc>
        <w:tcPr>
          <w:tcW w:w="4401" w:type="pct"/>
          <w:gridSpan w:val="3"/>
          <w:shd w:val="clear" w:color="auto" w:fill="auto"/>
          <w:vAlign w:val="center"/>
        </w:tcPr>
        <w:p w14:paraId="6B8E6FC4" w14:textId="77777777" w:rsidR="00EA0FE9" w:rsidRPr="009A3169" w:rsidRDefault="00EA0FE9" w:rsidP="00EA0FE9">
          <w:pPr>
            <w:spacing w:after="4"/>
            <w:ind w:left="10" w:hanging="10"/>
            <w:rPr>
              <w:rFonts w:eastAsia="Arial" w:cs="Arial"/>
              <w:color w:val="000000" w:themeColor="text1"/>
              <w:sz w:val="16"/>
              <w:szCs w:val="16"/>
              <w:lang w:eastAsia="es-CO"/>
            </w:rPr>
          </w:pPr>
          <w:r w:rsidRPr="009A3169">
            <w:rPr>
              <w:rFonts w:eastAsia="Arial" w:cs="Arial"/>
              <w:color w:val="000000" w:themeColor="text1"/>
              <w:sz w:val="16"/>
              <w:szCs w:val="16"/>
              <w:lang w:eastAsia="es-CO"/>
            </w:rPr>
            <w:t>1</w:t>
          </w:r>
        </w:p>
      </w:tc>
    </w:tr>
  </w:tbl>
  <w:p w14:paraId="0A5541BA" w14:textId="694D0ED1" w:rsidR="00EA0FE9" w:rsidRDefault="00486BD8">
    <w:pPr>
      <w:pStyle w:val="Encabezado"/>
    </w:pPr>
    <w:r>
      <w:rPr>
        <w:noProof/>
      </w:rPr>
      <w:pict w14:anchorId="472173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17955" o:spid="_x0000_s2051" type="#_x0000_t136" style="position:absolute;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3CFC5" w14:textId="1A4087BF" w:rsidR="00486BD8" w:rsidRDefault="00486BD8">
    <w:pPr>
      <w:pStyle w:val="Encabezado"/>
    </w:pPr>
    <w:r>
      <w:rPr>
        <w:noProof/>
      </w:rPr>
      <w:pict w14:anchorId="28DBFB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17953" o:spid="_x0000_s2049" type="#_x0000_t136" style="position:absolute;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5DE"/>
    <w:rsid w:val="000A217E"/>
    <w:rsid w:val="003E6F54"/>
    <w:rsid w:val="004475DE"/>
    <w:rsid w:val="00486BD8"/>
    <w:rsid w:val="007304F1"/>
    <w:rsid w:val="00A92B5A"/>
    <w:rsid w:val="00EA0FE9"/>
    <w:rsid w:val="00EA6FC9"/>
    <w:rsid w:val="00EF5332"/>
    <w:rsid w:val="4BE10BD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DF8585"/>
  <w15:chartTrackingRefBased/>
  <w15:docId w15:val="{70132D4C-AF69-4DA9-AD2F-33D550C1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FE9"/>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A0FE9"/>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uiPriority w:val="99"/>
    <w:rsid w:val="00EA0FE9"/>
  </w:style>
  <w:style w:type="paragraph" w:styleId="Piedepgina">
    <w:name w:val="footer"/>
    <w:basedOn w:val="Normal"/>
    <w:link w:val="PiedepginaCar"/>
    <w:uiPriority w:val="99"/>
    <w:unhideWhenUsed/>
    <w:rsid w:val="00EA0FE9"/>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PiedepginaCar">
    <w:name w:val="Pie de página Car"/>
    <w:basedOn w:val="Fuentedeprrafopredeter"/>
    <w:link w:val="Piedepgina"/>
    <w:uiPriority w:val="99"/>
    <w:rsid w:val="00EA0FE9"/>
  </w:style>
  <w:style w:type="table" w:customStyle="1" w:styleId="Cuadrculadetablaclara1">
    <w:name w:val="Cuadrícula de tabla clara1"/>
    <w:basedOn w:val="Tablanormal"/>
    <w:next w:val="Tablaconcuadrculaclara"/>
    <w:uiPriority w:val="99"/>
    <w:rsid w:val="00EA0FE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EA0FE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9958B6F9-5BF3-4DDE-A052-C4E5137A992C}">
  <ds:schemaRefs>
    <ds:schemaRef ds:uri="http://schemas.microsoft.com/sharepoint/v3/contenttype/forms"/>
  </ds:schemaRefs>
</ds:datastoreItem>
</file>

<file path=customXml/itemProps2.xml><?xml version="1.0" encoding="utf-8"?>
<ds:datastoreItem xmlns:ds="http://schemas.openxmlformats.org/officeDocument/2006/customXml" ds:itemID="{7D6B1564-7F45-40DB-A093-116B1F17F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B3D05-A4DF-44B6-B855-19EC0ADEB9DA}">
  <ds:schemaRef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9d85dbaf-23eb-4e57-a637-93dcacc8b1a1"/>
    <ds:schemaRef ds:uri="http://schemas.microsoft.com/office/infopath/2007/PartnerControls"/>
    <ds:schemaRef ds:uri="a6cb9e4b-f1d1-4245-83ec-6cad768d538a"/>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2185</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6</cp:revision>
  <dcterms:created xsi:type="dcterms:W3CDTF">2021-03-02T20:54:00Z</dcterms:created>
  <dcterms:modified xsi:type="dcterms:W3CDTF">2021-03-09T21:42:00Z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