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BF1" w:rsidRPr="00F16BF1" w:rsidRDefault="00F16BF1" w:rsidP="00F16BF1">
      <w:pPr>
        <w:spacing w:after="0" w:line="270" w:lineRule="atLeast"/>
        <w:rPr>
          <w:rFonts w:ascii="MavenProRegular" w:eastAsia="Times New Roman" w:hAnsi="MavenProRegular" w:cs="Arial"/>
          <w:color w:val="444446"/>
          <w:sz w:val="20"/>
          <w:szCs w:val="20"/>
          <w:lang w:val="es-ES" w:eastAsia="es-CO"/>
        </w:rPr>
      </w:pPr>
      <w:bookmarkStart w:id="0" w:name="_GoBack"/>
      <w:r w:rsidRPr="00F16BF1">
        <w:rPr>
          <w:rFonts w:ascii="Arial" w:eastAsia="Times New Roman" w:hAnsi="Arial" w:cs="Arial"/>
          <w:b/>
          <w:bCs/>
          <w:color w:val="444446"/>
          <w:sz w:val="36"/>
          <w:szCs w:val="36"/>
          <w:lang w:val="es-ES" w:eastAsia="es-CO"/>
        </w:rPr>
        <w:t>171 compactadores alquilados limpiarán la ciudad mientras llegan a Bogotá 240 de la nueva flota</w:t>
      </w:r>
      <w:r w:rsidRPr="00F16BF1">
        <w:rPr>
          <w:rFonts w:ascii="MavenProRegular" w:eastAsia="Times New Roman" w:hAnsi="MavenProRegular" w:cs="Arial"/>
          <w:color w:val="444446"/>
          <w:sz w:val="20"/>
          <w:szCs w:val="20"/>
          <w:lang w:val="es-ES" w:eastAsia="es-CO"/>
        </w:rPr>
        <w:t xml:space="preserve"> </w:t>
      </w:r>
    </w:p>
    <w:p w:rsidR="00F16BF1" w:rsidRPr="00F16BF1" w:rsidRDefault="00F16BF1" w:rsidP="00F16BF1">
      <w:pPr>
        <w:spacing w:before="100" w:beforeAutospacing="1" w:after="100" w:afterAutospacing="1" w:line="270" w:lineRule="atLeast"/>
        <w:jc w:val="both"/>
        <w:rPr>
          <w:rFonts w:ascii="MavenProRegular" w:eastAsia="Times New Roman" w:hAnsi="MavenProRegular" w:cs="Arial"/>
          <w:color w:val="444446"/>
          <w:sz w:val="20"/>
          <w:szCs w:val="20"/>
          <w:lang w:val="es-ES" w:eastAsia="es-CO"/>
        </w:rPr>
      </w:pPr>
      <w:r w:rsidRPr="00F16BF1">
        <w:rPr>
          <w:rFonts w:ascii="Arial" w:eastAsia="Times New Roman" w:hAnsi="Arial" w:cs="Arial"/>
          <w:b/>
          <w:bCs/>
          <w:i/>
          <w:iCs/>
          <w:color w:val="222224"/>
          <w:sz w:val="20"/>
          <w:szCs w:val="20"/>
          <w:u w:val="single"/>
          <w:lang w:val="es-ES" w:eastAsia="es-CO"/>
        </w:rPr>
        <w:t>Diciembre 14 de 2012</w:t>
      </w:r>
      <w:r w:rsidRPr="00F16BF1">
        <w:rPr>
          <w:rFonts w:ascii="Arial" w:eastAsia="Times New Roman" w:hAnsi="Arial" w:cs="Arial"/>
          <w:color w:val="444446"/>
          <w:sz w:val="20"/>
          <w:szCs w:val="20"/>
          <w:lang w:val="es-ES" w:eastAsia="es-CO"/>
        </w:rPr>
        <w:t xml:space="preserve">. El alcalde Mayor de Bogotá, Gustavo </w:t>
      </w:r>
      <w:proofErr w:type="spellStart"/>
      <w:r w:rsidRPr="00F16BF1">
        <w:rPr>
          <w:rFonts w:ascii="Arial" w:eastAsia="Times New Roman" w:hAnsi="Arial" w:cs="Arial"/>
          <w:color w:val="444446"/>
          <w:sz w:val="20"/>
          <w:szCs w:val="20"/>
          <w:lang w:val="es-ES" w:eastAsia="es-CO"/>
        </w:rPr>
        <w:t>Petro</w:t>
      </w:r>
      <w:proofErr w:type="spellEnd"/>
      <w:r w:rsidRPr="00F16BF1">
        <w:rPr>
          <w:rFonts w:ascii="Arial" w:eastAsia="Times New Roman" w:hAnsi="Arial" w:cs="Arial"/>
          <w:color w:val="444446"/>
          <w:sz w:val="20"/>
          <w:szCs w:val="20"/>
          <w:lang w:val="es-ES" w:eastAsia="es-CO"/>
        </w:rPr>
        <w:t xml:space="preserve"> anunció la manera como se garantizará la continuidad de la prestación del servicio de aseo en Bogotá con el cambio del esquema, a partir del 18 diciembre. Dijo que en los próximos tres y seis meses llegará a la capital la nueva flota con 240 camiones compactadores, de tecnología Euro 4, para evitar al máximo los niveles de contaminación, por lo que mientras tanto, se alquilaron 171 camiones para realizar la limpieza de la ciudad.</w:t>
      </w:r>
    </w:p>
    <w:p w:rsidR="00F16BF1" w:rsidRPr="00F16BF1" w:rsidRDefault="00F16BF1" w:rsidP="00F16BF1">
      <w:pPr>
        <w:spacing w:before="100" w:beforeAutospacing="1" w:after="100" w:afterAutospacing="1" w:line="270" w:lineRule="atLeast"/>
        <w:jc w:val="both"/>
        <w:rPr>
          <w:rFonts w:ascii="MavenProRegular" w:eastAsia="Times New Roman" w:hAnsi="MavenProRegular" w:cs="Arial"/>
          <w:color w:val="444446"/>
          <w:sz w:val="20"/>
          <w:szCs w:val="20"/>
          <w:lang w:val="es-ES" w:eastAsia="es-CO"/>
        </w:rPr>
      </w:pPr>
      <w:r w:rsidRPr="00F16BF1">
        <w:rPr>
          <w:rFonts w:ascii="Arial" w:eastAsia="Times New Roman" w:hAnsi="Arial" w:cs="Arial"/>
          <w:color w:val="444446"/>
          <w:sz w:val="20"/>
          <w:szCs w:val="20"/>
          <w:lang w:val="es-ES" w:eastAsia="es-CO"/>
        </w:rPr>
        <w:t>De acuerdo con el Alcalde, el Distrito ya tiene 100 volquetas alquiladas que inician la recolección de basura desde el 18 de diciembre, y entre el 21 y el 26 de este mes, llegarán desde New York dos flotas más, que son alquiladas. Esta maquinaria garantizará el servicio hasta que llegue la flota comprada por 65 mil millones de pesos.</w:t>
      </w:r>
    </w:p>
    <w:p w:rsidR="00F16BF1" w:rsidRPr="00F16BF1" w:rsidRDefault="00F16BF1" w:rsidP="00F16BF1">
      <w:pPr>
        <w:spacing w:before="100" w:beforeAutospacing="1" w:after="100" w:afterAutospacing="1" w:line="270" w:lineRule="atLeast"/>
        <w:jc w:val="both"/>
        <w:rPr>
          <w:rFonts w:ascii="MavenProRegular" w:eastAsia="Times New Roman" w:hAnsi="MavenProRegular" w:cs="Arial"/>
          <w:color w:val="444446"/>
          <w:sz w:val="20"/>
          <w:szCs w:val="20"/>
          <w:lang w:val="es-ES" w:eastAsia="es-CO"/>
        </w:rPr>
      </w:pPr>
      <w:r w:rsidRPr="00F16BF1">
        <w:rPr>
          <w:rFonts w:ascii="Arial" w:eastAsia="Times New Roman" w:hAnsi="Arial" w:cs="Arial"/>
          <w:color w:val="444446"/>
          <w:sz w:val="20"/>
          <w:szCs w:val="20"/>
          <w:lang w:val="es-ES" w:eastAsia="es-CO"/>
        </w:rPr>
        <w:t xml:space="preserve">"Sabiendo que la flota nueva con Euro 4, que evita contaminación al máximo, llega entre tres y seis meses, decidimos alquilar lo que teníamos en Colombia, una flota de 100 volquetas que sea capaz de mantener limpia la ciudad, que salen a la calle, a 617 puntos críticos de acumulación de basuras, detectados por la </w:t>
      </w:r>
      <w:proofErr w:type="spellStart"/>
      <w:r w:rsidRPr="00F16BF1">
        <w:rPr>
          <w:rFonts w:ascii="Arial" w:eastAsia="Times New Roman" w:hAnsi="Arial" w:cs="Arial"/>
          <w:color w:val="444446"/>
          <w:sz w:val="20"/>
          <w:szCs w:val="20"/>
          <w:lang w:val="es-ES" w:eastAsia="es-CO"/>
        </w:rPr>
        <w:t>Uaesp</w:t>
      </w:r>
      <w:proofErr w:type="spellEnd"/>
      <w:r w:rsidRPr="00F16BF1">
        <w:rPr>
          <w:rFonts w:ascii="Arial" w:eastAsia="Times New Roman" w:hAnsi="Arial" w:cs="Arial"/>
          <w:color w:val="444446"/>
          <w:sz w:val="20"/>
          <w:szCs w:val="20"/>
          <w:lang w:val="es-ES" w:eastAsia="es-CO"/>
        </w:rPr>
        <w:t xml:space="preserve">", señaló </w:t>
      </w:r>
      <w:proofErr w:type="spellStart"/>
      <w:r w:rsidRPr="00F16BF1">
        <w:rPr>
          <w:rFonts w:ascii="Arial" w:eastAsia="Times New Roman" w:hAnsi="Arial" w:cs="Arial"/>
          <w:color w:val="444446"/>
          <w:sz w:val="20"/>
          <w:szCs w:val="20"/>
          <w:lang w:val="es-ES" w:eastAsia="es-CO"/>
        </w:rPr>
        <w:t>Petro</w:t>
      </w:r>
      <w:proofErr w:type="spellEnd"/>
      <w:r w:rsidRPr="00F16BF1">
        <w:rPr>
          <w:rFonts w:ascii="Arial" w:eastAsia="Times New Roman" w:hAnsi="Arial" w:cs="Arial"/>
          <w:color w:val="444446"/>
          <w:sz w:val="20"/>
          <w:szCs w:val="20"/>
          <w:lang w:val="es-ES" w:eastAsia="es-CO"/>
        </w:rPr>
        <w:t>.</w:t>
      </w:r>
    </w:p>
    <w:p w:rsidR="00F16BF1" w:rsidRPr="00F16BF1" w:rsidRDefault="00F16BF1" w:rsidP="00F16BF1">
      <w:pPr>
        <w:spacing w:before="100" w:beforeAutospacing="1" w:after="100" w:afterAutospacing="1" w:line="270" w:lineRule="atLeast"/>
        <w:jc w:val="both"/>
        <w:rPr>
          <w:rFonts w:ascii="MavenProRegular" w:eastAsia="Times New Roman" w:hAnsi="MavenProRegular" w:cs="Arial"/>
          <w:color w:val="444446"/>
          <w:sz w:val="20"/>
          <w:szCs w:val="20"/>
          <w:lang w:val="es-ES" w:eastAsia="es-CO"/>
        </w:rPr>
      </w:pPr>
      <w:r w:rsidRPr="00F16BF1">
        <w:rPr>
          <w:rFonts w:ascii="Arial" w:eastAsia="Times New Roman" w:hAnsi="Arial" w:cs="Arial"/>
          <w:color w:val="444446"/>
          <w:sz w:val="20"/>
          <w:szCs w:val="20"/>
          <w:lang w:val="es-ES" w:eastAsia="es-CO"/>
        </w:rPr>
        <w:t xml:space="preserve">De esta manera, el mandatario espera que la maquinaria alquilada en Colombia se vaya </w:t>
      </w:r>
      <w:proofErr w:type="spellStart"/>
      <w:r w:rsidRPr="00F16BF1">
        <w:rPr>
          <w:rFonts w:ascii="Arial" w:eastAsia="Times New Roman" w:hAnsi="Arial" w:cs="Arial"/>
          <w:color w:val="444446"/>
          <w:sz w:val="20"/>
          <w:szCs w:val="20"/>
          <w:lang w:val="es-ES" w:eastAsia="es-CO"/>
        </w:rPr>
        <w:t>reemplazando</w:t>
      </w:r>
      <w:proofErr w:type="spellEnd"/>
      <w:r w:rsidRPr="00F16BF1">
        <w:rPr>
          <w:rFonts w:ascii="Arial" w:eastAsia="Times New Roman" w:hAnsi="Arial" w:cs="Arial"/>
          <w:color w:val="444446"/>
          <w:sz w:val="20"/>
          <w:szCs w:val="20"/>
          <w:lang w:val="es-ES" w:eastAsia="es-CO"/>
        </w:rPr>
        <w:t xml:space="preserve"> por la alquilada el Estado Unidos. "Lo que vamos a hacer es ir </w:t>
      </w:r>
      <w:proofErr w:type="spellStart"/>
      <w:r w:rsidRPr="00F16BF1">
        <w:rPr>
          <w:rFonts w:ascii="Arial" w:eastAsia="Times New Roman" w:hAnsi="Arial" w:cs="Arial"/>
          <w:color w:val="444446"/>
          <w:sz w:val="20"/>
          <w:szCs w:val="20"/>
          <w:lang w:val="es-ES" w:eastAsia="es-CO"/>
        </w:rPr>
        <w:t>reemplazando</w:t>
      </w:r>
      <w:proofErr w:type="spellEnd"/>
      <w:r w:rsidRPr="00F16BF1">
        <w:rPr>
          <w:rFonts w:ascii="Arial" w:eastAsia="Times New Roman" w:hAnsi="Arial" w:cs="Arial"/>
          <w:color w:val="444446"/>
          <w:sz w:val="20"/>
          <w:szCs w:val="20"/>
          <w:lang w:val="es-ES" w:eastAsia="es-CO"/>
        </w:rPr>
        <w:t xml:space="preserve"> esa maquinaria, por una más eficaz, nosotros garantizamos la continuidad del servicio, a medida que va pasando el tiempo, la maquinaria será mejor".</w:t>
      </w:r>
    </w:p>
    <w:p w:rsidR="00F16BF1" w:rsidRPr="00F16BF1" w:rsidRDefault="00F16BF1" w:rsidP="00F16BF1">
      <w:pPr>
        <w:spacing w:before="100" w:beforeAutospacing="1" w:after="100" w:afterAutospacing="1" w:line="270" w:lineRule="atLeast"/>
        <w:jc w:val="both"/>
        <w:rPr>
          <w:rFonts w:ascii="MavenProRegular" w:eastAsia="Times New Roman" w:hAnsi="MavenProRegular" w:cs="Arial"/>
          <w:color w:val="444446"/>
          <w:sz w:val="20"/>
          <w:szCs w:val="20"/>
          <w:lang w:val="es-ES" w:eastAsia="es-CO"/>
        </w:rPr>
      </w:pPr>
      <w:r w:rsidRPr="00F16BF1">
        <w:rPr>
          <w:rFonts w:ascii="Arial" w:eastAsia="Times New Roman" w:hAnsi="Arial" w:cs="Arial"/>
          <w:color w:val="444446"/>
          <w:sz w:val="20"/>
          <w:szCs w:val="20"/>
          <w:lang w:val="es-ES" w:eastAsia="es-CO"/>
        </w:rPr>
        <w:t>Así mismo, para realizar la labor de limpieza y recolección de basuras en Bogotá, se necesitan 1.500 trabajadores para la recolección y 3.000 para el barrido de la ciudad, por lo que el Distrito ya tiene un total de 10.900 trabajadores inscritos.</w:t>
      </w:r>
    </w:p>
    <w:p w:rsidR="00F16BF1" w:rsidRPr="00F16BF1" w:rsidRDefault="00F16BF1" w:rsidP="00F16BF1">
      <w:pPr>
        <w:spacing w:before="100" w:beforeAutospacing="1" w:after="100" w:afterAutospacing="1" w:line="270" w:lineRule="atLeast"/>
        <w:jc w:val="both"/>
        <w:rPr>
          <w:rFonts w:ascii="MavenProRegular" w:eastAsia="Times New Roman" w:hAnsi="MavenProRegular" w:cs="Arial"/>
          <w:color w:val="444446"/>
          <w:sz w:val="20"/>
          <w:szCs w:val="20"/>
          <w:lang w:val="es-ES" w:eastAsia="es-CO"/>
        </w:rPr>
      </w:pPr>
      <w:r w:rsidRPr="00F16BF1">
        <w:rPr>
          <w:rFonts w:ascii="Arial" w:eastAsia="Times New Roman" w:hAnsi="Arial" w:cs="Arial"/>
          <w:color w:val="444446"/>
          <w:sz w:val="20"/>
          <w:szCs w:val="20"/>
          <w:lang w:val="es-ES" w:eastAsia="es-CO"/>
        </w:rPr>
        <w:t>Frente al costo que tendría el nuevo modelo de aseo para la ciudad, el mandatario capitalino aseguró que "por ahora, al Presupuesto Distrital no le cuesta nada, por lo cual, cuando se habla de detrimento patrimonial se habla de algo que no es cierto".</w:t>
      </w:r>
    </w:p>
    <w:p w:rsidR="00F16BF1" w:rsidRPr="00F16BF1" w:rsidRDefault="00F16BF1" w:rsidP="00F16BF1">
      <w:pPr>
        <w:spacing w:before="100" w:beforeAutospacing="1" w:after="100" w:afterAutospacing="1" w:line="270" w:lineRule="atLeast"/>
        <w:jc w:val="both"/>
        <w:rPr>
          <w:rFonts w:ascii="MavenProRegular" w:eastAsia="Times New Roman" w:hAnsi="MavenProRegular" w:cs="Arial"/>
          <w:color w:val="444446"/>
          <w:sz w:val="20"/>
          <w:szCs w:val="20"/>
          <w:lang w:val="es-ES" w:eastAsia="es-CO"/>
        </w:rPr>
      </w:pPr>
      <w:r w:rsidRPr="00F16BF1">
        <w:rPr>
          <w:rFonts w:ascii="Arial" w:eastAsia="Times New Roman" w:hAnsi="Arial" w:cs="Arial"/>
          <w:color w:val="444446"/>
          <w:sz w:val="20"/>
          <w:szCs w:val="20"/>
          <w:lang w:val="es-ES" w:eastAsia="es-CO"/>
        </w:rPr>
        <w:t>Agregó que "de acuerdo a la CRA, todo el valor de lo que cuesta el servicio de aseo se paga a partir de tarifas, eso es así desde antes y es una decisión del Gobierno Nacional, a partir de su comisión reguladora", y dijo que los bogotanos verán el descuento en sus tarifas a partir del mes de abril de 2013.</w:t>
      </w:r>
    </w:p>
    <w:p w:rsidR="00F16BF1" w:rsidRPr="00F16BF1" w:rsidRDefault="00F16BF1" w:rsidP="00F16BF1">
      <w:pPr>
        <w:spacing w:before="100" w:beforeAutospacing="1" w:after="100" w:afterAutospacing="1" w:line="270" w:lineRule="atLeast"/>
        <w:jc w:val="both"/>
        <w:rPr>
          <w:rFonts w:ascii="MavenProRegular" w:eastAsia="Times New Roman" w:hAnsi="MavenProRegular" w:cs="Arial"/>
          <w:color w:val="444446"/>
          <w:sz w:val="20"/>
          <w:szCs w:val="20"/>
          <w:lang w:val="es-ES" w:eastAsia="es-CO"/>
        </w:rPr>
      </w:pPr>
      <w:r w:rsidRPr="00F16BF1">
        <w:rPr>
          <w:rFonts w:ascii="Arial" w:eastAsia="Times New Roman" w:hAnsi="Arial" w:cs="Arial"/>
          <w:color w:val="444446"/>
          <w:sz w:val="20"/>
          <w:szCs w:val="20"/>
          <w:lang w:val="es-ES" w:eastAsia="es-CO"/>
        </w:rPr>
        <w:t xml:space="preserve">Finalmente, durante la entrevista con </w:t>
      </w:r>
      <w:proofErr w:type="spellStart"/>
      <w:r w:rsidRPr="00F16BF1">
        <w:rPr>
          <w:rFonts w:ascii="Arial" w:eastAsia="Times New Roman" w:hAnsi="Arial" w:cs="Arial"/>
          <w:color w:val="444446"/>
          <w:sz w:val="20"/>
          <w:szCs w:val="20"/>
          <w:lang w:val="es-ES" w:eastAsia="es-CO"/>
        </w:rPr>
        <w:t>Blu</w:t>
      </w:r>
      <w:proofErr w:type="spellEnd"/>
      <w:r w:rsidRPr="00F16BF1">
        <w:rPr>
          <w:rFonts w:ascii="Arial" w:eastAsia="Times New Roman" w:hAnsi="Arial" w:cs="Arial"/>
          <w:color w:val="444446"/>
          <w:sz w:val="20"/>
          <w:szCs w:val="20"/>
          <w:lang w:val="es-ES" w:eastAsia="es-CO"/>
        </w:rPr>
        <w:t xml:space="preserve"> Radio, </w:t>
      </w:r>
      <w:proofErr w:type="spellStart"/>
      <w:r w:rsidRPr="00F16BF1">
        <w:rPr>
          <w:rFonts w:ascii="Arial" w:eastAsia="Times New Roman" w:hAnsi="Arial" w:cs="Arial"/>
          <w:color w:val="444446"/>
          <w:sz w:val="20"/>
          <w:szCs w:val="20"/>
          <w:lang w:val="es-ES" w:eastAsia="es-CO"/>
        </w:rPr>
        <w:t>Petro</w:t>
      </w:r>
      <w:proofErr w:type="spellEnd"/>
      <w:r w:rsidRPr="00F16BF1">
        <w:rPr>
          <w:rFonts w:ascii="Arial" w:eastAsia="Times New Roman" w:hAnsi="Arial" w:cs="Arial"/>
          <w:color w:val="444446"/>
          <w:sz w:val="20"/>
          <w:szCs w:val="20"/>
          <w:lang w:val="es-ES" w:eastAsia="es-CO"/>
        </w:rPr>
        <w:t xml:space="preserve"> afirmó que "los contratos con los operadores privados no tienen zonas de exclusividad, por lo que desde hoy mismo pueden ingresar nuestras volquetas alquiladas, por lo menos a los puntos más críticos".</w:t>
      </w:r>
    </w:p>
    <w:p w:rsidR="00F16BF1" w:rsidRPr="00F16BF1" w:rsidRDefault="00F16BF1" w:rsidP="00F16BF1">
      <w:pPr>
        <w:spacing w:before="100" w:beforeAutospacing="1" w:after="100" w:afterAutospacing="1" w:line="270" w:lineRule="atLeast"/>
        <w:rPr>
          <w:rFonts w:ascii="MavenProRegular" w:eastAsia="Times New Roman" w:hAnsi="MavenProRegular" w:cs="Arial"/>
          <w:color w:val="444446"/>
          <w:sz w:val="20"/>
          <w:szCs w:val="20"/>
          <w:lang w:val="es-ES" w:eastAsia="es-CO"/>
        </w:rPr>
      </w:pPr>
      <w:r w:rsidRPr="00F16BF1">
        <w:rPr>
          <w:rFonts w:ascii="MavenProRegular" w:eastAsia="Times New Roman" w:hAnsi="MavenProRegular" w:cs="Arial"/>
          <w:b/>
          <w:bCs/>
          <w:i/>
          <w:iCs/>
          <w:color w:val="222224"/>
          <w:sz w:val="20"/>
          <w:szCs w:val="20"/>
          <w:lang w:val="es-ES" w:eastAsia="es-CO"/>
        </w:rPr>
        <w:t>OFICINA DE PRENSA</w:t>
      </w:r>
      <w:r w:rsidRPr="00F16BF1">
        <w:rPr>
          <w:rFonts w:ascii="MavenProRegular" w:eastAsia="Times New Roman" w:hAnsi="MavenProRegular" w:cs="Arial"/>
          <w:color w:val="444446"/>
          <w:sz w:val="20"/>
          <w:szCs w:val="20"/>
          <w:lang w:val="es-ES" w:eastAsia="es-CO"/>
        </w:rPr>
        <w:br/>
      </w:r>
      <w:r w:rsidRPr="00F16BF1">
        <w:rPr>
          <w:rFonts w:ascii="MavenProRegular" w:eastAsia="Times New Roman" w:hAnsi="MavenProRegular" w:cs="Arial"/>
          <w:b/>
          <w:bCs/>
          <w:i/>
          <w:iCs/>
          <w:color w:val="222224"/>
          <w:sz w:val="20"/>
          <w:szCs w:val="20"/>
          <w:lang w:val="es-ES" w:eastAsia="es-CO"/>
        </w:rPr>
        <w:t>Alcaldía Mayor de Bogotá</w:t>
      </w:r>
    </w:p>
    <w:bookmarkEnd w:id="0"/>
    <w:p w:rsidR="009244D4" w:rsidRPr="00F16BF1" w:rsidRDefault="009244D4">
      <w:pPr>
        <w:rPr>
          <w:lang w:val="es-ES"/>
        </w:rPr>
      </w:pPr>
    </w:p>
    <w:sectPr w:rsidR="009244D4" w:rsidRPr="00F16B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MavenProRegular">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BF1"/>
    <w:rsid w:val="009244D4"/>
    <w:rsid w:val="00F16B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019126">
      <w:bodyDiv w:val="1"/>
      <w:marLeft w:val="0"/>
      <w:marRight w:val="0"/>
      <w:marTop w:val="0"/>
      <w:marBottom w:val="0"/>
      <w:divBdr>
        <w:top w:val="none" w:sz="0" w:space="0" w:color="auto"/>
        <w:left w:val="none" w:sz="0" w:space="0" w:color="auto"/>
        <w:bottom w:val="none" w:sz="0" w:space="0" w:color="auto"/>
        <w:right w:val="none" w:sz="0" w:space="0" w:color="auto"/>
      </w:divBdr>
      <w:divsChild>
        <w:div w:id="1046831815">
          <w:marLeft w:val="0"/>
          <w:marRight w:val="0"/>
          <w:marTop w:val="0"/>
          <w:marBottom w:val="0"/>
          <w:divBdr>
            <w:top w:val="none" w:sz="0" w:space="0" w:color="auto"/>
            <w:left w:val="none" w:sz="0" w:space="0" w:color="auto"/>
            <w:bottom w:val="none" w:sz="0" w:space="0" w:color="auto"/>
            <w:right w:val="none" w:sz="0" w:space="0" w:color="auto"/>
          </w:divBdr>
          <w:divsChild>
            <w:div w:id="1202551224">
              <w:marLeft w:val="0"/>
              <w:marRight w:val="0"/>
              <w:marTop w:val="0"/>
              <w:marBottom w:val="0"/>
              <w:divBdr>
                <w:top w:val="none" w:sz="0" w:space="0" w:color="auto"/>
                <w:left w:val="none" w:sz="0" w:space="0" w:color="auto"/>
                <w:bottom w:val="none" w:sz="0" w:space="0" w:color="auto"/>
                <w:right w:val="none" w:sz="0" w:space="0" w:color="auto"/>
              </w:divBdr>
              <w:divsChild>
                <w:div w:id="213196957">
                  <w:marLeft w:val="0"/>
                  <w:marRight w:val="0"/>
                  <w:marTop w:val="100"/>
                  <w:marBottom w:val="100"/>
                  <w:divBdr>
                    <w:top w:val="none" w:sz="0" w:space="0" w:color="auto"/>
                    <w:left w:val="none" w:sz="0" w:space="0" w:color="auto"/>
                    <w:bottom w:val="none" w:sz="0" w:space="0" w:color="auto"/>
                    <w:right w:val="none" w:sz="0" w:space="0" w:color="auto"/>
                  </w:divBdr>
                  <w:divsChild>
                    <w:div w:id="1379864681">
                      <w:marLeft w:val="0"/>
                      <w:marRight w:val="0"/>
                      <w:marTop w:val="0"/>
                      <w:marBottom w:val="0"/>
                      <w:divBdr>
                        <w:top w:val="none" w:sz="0" w:space="0" w:color="auto"/>
                        <w:left w:val="none" w:sz="0" w:space="0" w:color="auto"/>
                        <w:bottom w:val="none" w:sz="0" w:space="0" w:color="auto"/>
                        <w:right w:val="none" w:sz="0" w:space="0" w:color="auto"/>
                      </w:divBdr>
                      <w:divsChild>
                        <w:div w:id="1359044990">
                          <w:marLeft w:val="0"/>
                          <w:marRight w:val="0"/>
                          <w:marTop w:val="0"/>
                          <w:marBottom w:val="0"/>
                          <w:divBdr>
                            <w:top w:val="none" w:sz="0" w:space="0" w:color="auto"/>
                            <w:left w:val="none" w:sz="0" w:space="0" w:color="auto"/>
                            <w:bottom w:val="none" w:sz="0" w:space="0" w:color="auto"/>
                            <w:right w:val="none" w:sz="0" w:space="0" w:color="auto"/>
                          </w:divBdr>
                          <w:divsChild>
                            <w:div w:id="2057462860">
                              <w:marLeft w:val="0"/>
                              <w:marRight w:val="0"/>
                              <w:marTop w:val="0"/>
                              <w:marBottom w:val="0"/>
                              <w:divBdr>
                                <w:top w:val="none" w:sz="0" w:space="0" w:color="auto"/>
                                <w:left w:val="none" w:sz="0" w:space="0" w:color="auto"/>
                                <w:bottom w:val="none" w:sz="0" w:space="0" w:color="auto"/>
                                <w:right w:val="none" w:sz="0" w:space="0" w:color="auto"/>
                              </w:divBdr>
                              <w:divsChild>
                                <w:div w:id="134947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415</Words>
  <Characters>2284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legis s.a</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Cruz Abril</dc:creator>
  <cp:keywords/>
  <dc:description/>
  <cp:lastModifiedBy>Sara Milena Cruz Abril</cp:lastModifiedBy>
  <cp:revision>1</cp:revision>
  <dcterms:created xsi:type="dcterms:W3CDTF">2012-12-14T19:59:00Z</dcterms:created>
  <dcterms:modified xsi:type="dcterms:W3CDTF">2012-12-14T20:04:00Z</dcterms:modified>
</cp:coreProperties>
</file>